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794"/>
        <w:gridCol w:w="5528"/>
      </w:tblGrid>
      <w:tr w:rsidR="00587E73" w:rsidTr="008D4958">
        <w:trPr>
          <w:trHeight w:val="4316"/>
        </w:trPr>
        <w:tc>
          <w:tcPr>
            <w:tcW w:w="3794" w:type="dxa"/>
            <w:shd w:val="clear" w:color="auto" w:fill="auto"/>
          </w:tcPr>
          <w:p w:rsidR="00587E73" w:rsidRDefault="00587E73" w:rsidP="008D495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8D495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587E73" w:rsidRPr="00E94E89" w:rsidRDefault="00587E73" w:rsidP="008D495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8D4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8D495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8D4958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8D4958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8D4958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587E73" w:rsidRPr="003F24F0" w:rsidRDefault="00587E73" w:rsidP="008D4958">
            <w:pPr>
              <w:jc w:val="center"/>
              <w:rPr>
                <w:b/>
              </w:rPr>
            </w:pPr>
          </w:p>
          <w:p w:rsidR="00587E73" w:rsidRPr="003F24F0" w:rsidRDefault="00E968D9" w:rsidP="008D49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01.08.2016 № 121</w:t>
            </w:r>
            <w:r w:rsidR="00587E73">
              <w:rPr>
                <w:u w:val="single"/>
              </w:rPr>
              <w:t>-п</w:t>
            </w:r>
          </w:p>
          <w:p w:rsidR="00587E73" w:rsidRPr="003D0658" w:rsidRDefault="00587E73" w:rsidP="008D4958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87E73" w:rsidRPr="00726F68" w:rsidRDefault="00587E73" w:rsidP="008D4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7B77D6" w:rsidP="008D4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587E73">
        <w:rPr>
          <w:sz w:val="28"/>
          <w:szCs w:val="28"/>
        </w:rPr>
        <w:t xml:space="preserve"> 45</w:t>
      </w:r>
      <w:r>
        <w:rPr>
          <w:sz w:val="28"/>
          <w:szCs w:val="28"/>
        </w:rPr>
        <w:t>,</w:t>
      </w:r>
      <w:r w:rsidR="00276D22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587E73">
        <w:rPr>
          <w:sz w:val="28"/>
          <w:szCs w:val="28"/>
        </w:rPr>
        <w:t xml:space="preserve"> Градостроительного кодекса Российской Федерации</w:t>
      </w:r>
      <w:r w:rsidR="00473878">
        <w:rPr>
          <w:sz w:val="28"/>
          <w:szCs w:val="28"/>
        </w:rPr>
        <w:t>:</w:t>
      </w:r>
    </w:p>
    <w:p w:rsidR="00587E73" w:rsidRDefault="008D4958" w:rsidP="008D4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7D6">
        <w:rPr>
          <w:sz w:val="28"/>
          <w:szCs w:val="28"/>
        </w:rPr>
        <w:t xml:space="preserve"> Разработать проект планировки, совмещенный с проектом</w:t>
      </w:r>
      <w:r w:rsidR="00587E73">
        <w:rPr>
          <w:sz w:val="28"/>
          <w:szCs w:val="28"/>
        </w:rPr>
        <w:t xml:space="preserve"> межевани</w:t>
      </w:r>
      <w:r w:rsidR="00406108">
        <w:rPr>
          <w:sz w:val="28"/>
          <w:szCs w:val="28"/>
        </w:rPr>
        <w:t>я по объекту</w:t>
      </w:r>
      <w:r w:rsidR="004C644E">
        <w:rPr>
          <w:sz w:val="28"/>
          <w:szCs w:val="28"/>
        </w:rPr>
        <w:t xml:space="preserve"> П</w:t>
      </w:r>
      <w:r w:rsidR="00473878">
        <w:rPr>
          <w:sz w:val="28"/>
          <w:szCs w:val="28"/>
        </w:rPr>
        <w:t>АО «</w:t>
      </w:r>
      <w:r>
        <w:rPr>
          <w:sz w:val="28"/>
          <w:szCs w:val="28"/>
        </w:rPr>
        <w:t>Оренбургнефть</w:t>
      </w:r>
      <w:r w:rsidR="007B77D6">
        <w:rPr>
          <w:sz w:val="28"/>
          <w:szCs w:val="28"/>
        </w:rPr>
        <w:t>» «</w:t>
      </w:r>
      <w:r>
        <w:rPr>
          <w:sz w:val="28"/>
          <w:szCs w:val="28"/>
        </w:rPr>
        <w:t>Сбор нефти и газа со скважин №№ 7037, 7038, 7040, 2000 и система заводнения скважины № 7037 Бобровского месторождения»</w:t>
      </w:r>
      <w:r w:rsidR="00947863">
        <w:rPr>
          <w:sz w:val="28"/>
          <w:szCs w:val="28"/>
        </w:rPr>
        <w:t xml:space="preserve"> 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8D4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7DEF">
        <w:rPr>
          <w:sz w:val="28"/>
          <w:szCs w:val="28"/>
        </w:rPr>
        <w:t xml:space="preserve">.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8D4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211CE9">
        <w:rPr>
          <w:sz w:val="28"/>
          <w:szCs w:val="28"/>
        </w:rPr>
        <w:t>о: в дело, прокурору, П</w:t>
      </w:r>
      <w:r w:rsidR="00356C05">
        <w:rPr>
          <w:sz w:val="28"/>
          <w:szCs w:val="28"/>
        </w:rPr>
        <w:t>АО «</w:t>
      </w:r>
      <w:r w:rsidR="009F16ED">
        <w:rPr>
          <w:sz w:val="28"/>
          <w:szCs w:val="28"/>
        </w:rPr>
        <w:t>Оренбургнефть</w:t>
      </w:r>
      <w:r>
        <w:rPr>
          <w:sz w:val="28"/>
          <w:szCs w:val="28"/>
        </w:rPr>
        <w:t>»</w:t>
      </w:r>
    </w:p>
    <w:p w:rsidR="000735AA" w:rsidRDefault="000735AA"/>
    <w:sectPr w:rsidR="000735AA" w:rsidSect="008D49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735AA"/>
    <w:rsid w:val="000A2C28"/>
    <w:rsid w:val="00184348"/>
    <w:rsid w:val="001D5705"/>
    <w:rsid w:val="00211CE9"/>
    <w:rsid w:val="00276D22"/>
    <w:rsid w:val="002A2DDB"/>
    <w:rsid w:val="002D684D"/>
    <w:rsid w:val="00356C05"/>
    <w:rsid w:val="00383197"/>
    <w:rsid w:val="00406108"/>
    <w:rsid w:val="0046209D"/>
    <w:rsid w:val="00473878"/>
    <w:rsid w:val="004C644E"/>
    <w:rsid w:val="004D1451"/>
    <w:rsid w:val="00587E73"/>
    <w:rsid w:val="005C6775"/>
    <w:rsid w:val="00604319"/>
    <w:rsid w:val="00662372"/>
    <w:rsid w:val="006D3E0D"/>
    <w:rsid w:val="006E543D"/>
    <w:rsid w:val="00794757"/>
    <w:rsid w:val="007B77D6"/>
    <w:rsid w:val="0085008D"/>
    <w:rsid w:val="008D4958"/>
    <w:rsid w:val="0094115D"/>
    <w:rsid w:val="00947863"/>
    <w:rsid w:val="00951BF6"/>
    <w:rsid w:val="00967936"/>
    <w:rsid w:val="009B5650"/>
    <w:rsid w:val="009C6031"/>
    <w:rsid w:val="009F16ED"/>
    <w:rsid w:val="00AA58B8"/>
    <w:rsid w:val="00AA7565"/>
    <w:rsid w:val="00AC21D6"/>
    <w:rsid w:val="00B22088"/>
    <w:rsid w:val="00B225EE"/>
    <w:rsid w:val="00BF472C"/>
    <w:rsid w:val="00C73285"/>
    <w:rsid w:val="00D5444B"/>
    <w:rsid w:val="00E36CF6"/>
    <w:rsid w:val="00E41FFD"/>
    <w:rsid w:val="00E968D9"/>
    <w:rsid w:val="00EC2D9B"/>
    <w:rsid w:val="00F6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2016-08-02T05:55:00Z</cp:lastPrinted>
  <dcterms:created xsi:type="dcterms:W3CDTF">2014-10-01T10:48:00Z</dcterms:created>
  <dcterms:modified xsi:type="dcterms:W3CDTF">2016-08-02T05:55:00Z</dcterms:modified>
</cp:coreProperties>
</file>